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0" w:type="dxa"/>
        <w:tblInd w:w="13" w:type="dxa"/>
        <w:tblCellMar>
          <w:left w:w="28" w:type="dxa"/>
          <w:right w:w="28" w:type="dxa"/>
        </w:tblCellMar>
        <w:tblLook w:val="04A0" w:firstRow="1" w:lastRow="0" w:firstColumn="1" w:lastColumn="0" w:noHBand="0" w:noVBand="1"/>
      </w:tblPr>
      <w:tblGrid>
        <w:gridCol w:w="1760"/>
        <w:gridCol w:w="1520"/>
        <w:gridCol w:w="1240"/>
        <w:gridCol w:w="1080"/>
        <w:gridCol w:w="1080"/>
        <w:gridCol w:w="1560"/>
        <w:gridCol w:w="1420"/>
        <w:gridCol w:w="1720"/>
        <w:gridCol w:w="2520"/>
      </w:tblGrid>
      <w:tr w:rsidR="00F751F1" w:rsidRPr="00F751F1" w:rsidTr="00F751F1">
        <w:trPr>
          <w:trHeight w:val="585"/>
        </w:trPr>
        <w:tc>
          <w:tcPr>
            <w:tcW w:w="13900" w:type="dxa"/>
            <w:gridSpan w:val="9"/>
            <w:tcBorders>
              <w:top w:val="nil"/>
              <w:left w:val="nil"/>
              <w:bottom w:val="single" w:sz="4" w:space="0" w:color="auto"/>
              <w:right w:val="nil"/>
            </w:tcBorders>
            <w:shd w:val="clear" w:color="auto" w:fill="auto"/>
            <w:noWrap/>
            <w:vAlign w:val="center"/>
            <w:hideMark/>
          </w:tcPr>
          <w:p w:rsidR="00F751F1" w:rsidRPr="00F751F1" w:rsidRDefault="00F751F1" w:rsidP="00F751F1">
            <w:pPr>
              <w:widowControl/>
              <w:jc w:val="center"/>
              <w:rPr>
                <w:rFonts w:ascii="細明體" w:eastAsia="細明體" w:hAnsi="細明體" w:cs="新細明體"/>
                <w:b/>
                <w:bCs/>
                <w:color w:val="000000"/>
                <w:kern w:val="0"/>
                <w:sz w:val="32"/>
                <w:szCs w:val="32"/>
              </w:rPr>
            </w:pPr>
            <w:r w:rsidRPr="00F751F1">
              <w:rPr>
                <w:rFonts w:ascii="細明體" w:eastAsia="細明體" w:hAnsi="細明體" w:cs="新細明體" w:hint="eastAsia"/>
                <w:b/>
                <w:bCs/>
                <w:color w:val="000000"/>
                <w:kern w:val="0"/>
                <w:sz w:val="32"/>
                <w:szCs w:val="32"/>
              </w:rPr>
              <w:t xml:space="preserve">中 華 民 國 公 立 </w:t>
            </w:r>
            <w:proofErr w:type="gramStart"/>
            <w:r w:rsidRPr="00F751F1">
              <w:rPr>
                <w:rFonts w:ascii="細明體" w:eastAsia="細明體" w:hAnsi="細明體" w:cs="新細明體" w:hint="eastAsia"/>
                <w:b/>
                <w:bCs/>
                <w:color w:val="000000"/>
                <w:kern w:val="0"/>
                <w:sz w:val="32"/>
                <w:szCs w:val="32"/>
              </w:rPr>
              <w:t>醫</w:t>
            </w:r>
            <w:proofErr w:type="gramEnd"/>
            <w:r w:rsidRPr="00F751F1">
              <w:rPr>
                <w:rFonts w:ascii="細明體" w:eastAsia="細明體" w:hAnsi="細明體" w:cs="新細明體" w:hint="eastAsia"/>
                <w:b/>
                <w:bCs/>
                <w:color w:val="000000"/>
                <w:kern w:val="0"/>
                <w:sz w:val="32"/>
                <w:szCs w:val="32"/>
              </w:rPr>
              <w:t xml:space="preserve"> 院 協 會 104年 會 員 代 表 名 單 </w:t>
            </w:r>
            <w:r>
              <w:rPr>
                <w:rFonts w:ascii="細明體" w:eastAsia="細明體" w:hAnsi="細明體" w:cs="新細明體" w:hint="eastAsia"/>
                <w:b/>
                <w:bCs/>
                <w:color w:val="000000"/>
                <w:kern w:val="0"/>
                <w:sz w:val="32"/>
                <w:szCs w:val="32"/>
              </w:rPr>
              <w:t xml:space="preserve"> </w:t>
            </w:r>
            <w:r w:rsidRPr="00F751F1">
              <w:rPr>
                <w:rFonts w:ascii="細明體" w:eastAsia="細明體" w:hAnsi="細明體" w:cs="新細明體" w:hint="eastAsia"/>
                <w:b/>
                <w:bCs/>
                <w:color w:val="000000"/>
                <w:kern w:val="0"/>
                <w:sz w:val="32"/>
                <w:szCs w:val="32"/>
              </w:rPr>
              <w:t>表格</w:t>
            </w:r>
          </w:p>
        </w:tc>
      </w:tr>
      <w:tr w:rsidR="00F751F1" w:rsidRPr="00F751F1" w:rsidTr="00F751F1">
        <w:trPr>
          <w:trHeight w:val="480"/>
        </w:trPr>
        <w:tc>
          <w:tcPr>
            <w:tcW w:w="1390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751F1" w:rsidRPr="00F751F1" w:rsidRDefault="00F751F1" w:rsidP="00F751F1">
            <w:pPr>
              <w:widowControl/>
              <w:rPr>
                <w:rFonts w:ascii="細明體" w:eastAsia="細明體" w:hAnsi="細明體" w:cs="新細明體"/>
                <w:b/>
                <w:bCs/>
                <w:color w:val="000000"/>
                <w:kern w:val="0"/>
                <w:sz w:val="28"/>
                <w:szCs w:val="28"/>
              </w:rPr>
            </w:pPr>
            <w:r w:rsidRPr="00F751F1">
              <w:rPr>
                <w:rFonts w:ascii="細明體" w:eastAsia="細明體" w:hAnsi="細明體" w:cs="新細明體" w:hint="eastAsia"/>
                <w:b/>
                <w:bCs/>
                <w:color w:val="000000"/>
                <w:kern w:val="0"/>
                <w:sz w:val="28"/>
                <w:szCs w:val="28"/>
              </w:rPr>
              <w:t xml:space="preserve">貴 院 應 派 會 員 代 表 數 為 ：      人 </w:t>
            </w:r>
          </w:p>
        </w:tc>
      </w:tr>
      <w:tr w:rsidR="00F751F1" w:rsidRPr="00F751F1" w:rsidTr="00F751F1">
        <w:trPr>
          <w:trHeight w:val="38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醫院名稱</w:t>
            </w:r>
          </w:p>
        </w:tc>
        <w:tc>
          <w:tcPr>
            <w:tcW w:w="4920" w:type="dxa"/>
            <w:gridSpan w:val="4"/>
            <w:tcBorders>
              <w:top w:val="single" w:sz="4" w:space="0" w:color="auto"/>
              <w:left w:val="nil"/>
              <w:bottom w:val="single" w:sz="4" w:space="0" w:color="auto"/>
              <w:right w:val="single" w:sz="4" w:space="0" w:color="auto"/>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負責人姓名</w:t>
            </w:r>
          </w:p>
        </w:tc>
        <w:tc>
          <w:tcPr>
            <w:tcW w:w="14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總床數</w:t>
            </w:r>
          </w:p>
        </w:tc>
        <w:tc>
          <w:tcPr>
            <w:tcW w:w="2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r>
      <w:tr w:rsidR="00F751F1" w:rsidRPr="00F751F1" w:rsidTr="00F751F1">
        <w:trPr>
          <w:trHeight w:val="497"/>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醫院地址</w:t>
            </w:r>
          </w:p>
        </w:tc>
        <w:tc>
          <w:tcPr>
            <w:tcW w:w="12140" w:type="dxa"/>
            <w:gridSpan w:val="8"/>
            <w:tcBorders>
              <w:top w:val="single" w:sz="4" w:space="0" w:color="auto"/>
              <w:left w:val="nil"/>
              <w:bottom w:val="single" w:sz="4" w:space="0" w:color="auto"/>
              <w:right w:val="single" w:sz="4" w:space="0" w:color="000000"/>
            </w:tcBorders>
            <w:shd w:val="clear" w:color="auto" w:fill="auto"/>
            <w:vAlign w:val="center"/>
            <w:hideMark/>
          </w:tcPr>
          <w:p w:rsidR="00F751F1" w:rsidRPr="00F751F1" w:rsidRDefault="00F751F1" w:rsidP="00F751F1">
            <w:pPr>
              <w:widowControl/>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r>
      <w:tr w:rsidR="00F751F1" w:rsidRPr="00F751F1" w:rsidTr="00F751F1">
        <w:trPr>
          <w:trHeight w:val="561"/>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院辦室秘書姓名</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c>
          <w:tcPr>
            <w:tcW w:w="124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院辦室秘書電話</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院辦室秘書    e-mail</w:t>
            </w:r>
          </w:p>
        </w:tc>
        <w:tc>
          <w:tcPr>
            <w:tcW w:w="5660" w:type="dxa"/>
            <w:gridSpan w:val="3"/>
            <w:tcBorders>
              <w:top w:val="single" w:sz="4" w:space="0" w:color="auto"/>
              <w:left w:val="nil"/>
              <w:bottom w:val="single" w:sz="4" w:space="0" w:color="auto"/>
              <w:right w:val="single" w:sz="4" w:space="0" w:color="000000"/>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r>
      <w:tr w:rsidR="00F751F1" w:rsidRPr="00F751F1" w:rsidTr="00F751F1">
        <w:trPr>
          <w:trHeight w:val="64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承辦人姓名</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c>
          <w:tcPr>
            <w:tcW w:w="124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承辦人     電話</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承辦人        e-mail</w:t>
            </w:r>
          </w:p>
        </w:tc>
        <w:tc>
          <w:tcPr>
            <w:tcW w:w="5660" w:type="dxa"/>
            <w:gridSpan w:val="3"/>
            <w:tcBorders>
              <w:top w:val="single" w:sz="4" w:space="0" w:color="auto"/>
              <w:left w:val="nil"/>
              <w:bottom w:val="single" w:sz="4" w:space="0" w:color="auto"/>
              <w:right w:val="single" w:sz="4" w:space="0" w:color="000000"/>
            </w:tcBorders>
            <w:shd w:val="clear" w:color="auto" w:fill="auto"/>
            <w:vAlign w:val="center"/>
            <w:hideMark/>
          </w:tcPr>
          <w:p w:rsidR="00F751F1" w:rsidRPr="00F751F1" w:rsidRDefault="00F751F1" w:rsidP="00F751F1">
            <w:pPr>
              <w:widowControl/>
              <w:spacing w:line="32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 xml:space="preserve">　</w:t>
            </w:r>
          </w:p>
        </w:tc>
      </w:tr>
      <w:tr w:rsidR="00F751F1" w:rsidRPr="00F751F1" w:rsidTr="00F751F1">
        <w:trPr>
          <w:trHeight w:val="615"/>
        </w:trPr>
        <w:tc>
          <w:tcPr>
            <w:tcW w:w="1760" w:type="dxa"/>
            <w:tcBorders>
              <w:top w:val="nil"/>
              <w:left w:val="single" w:sz="4" w:space="0" w:color="auto"/>
              <w:bottom w:val="nil"/>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32"/>
                <w:szCs w:val="32"/>
              </w:rPr>
            </w:pPr>
            <w:r w:rsidRPr="00F751F1">
              <w:rPr>
                <w:rFonts w:ascii="細明體" w:eastAsia="細明體" w:hAnsi="細明體" w:cs="新細明體" w:hint="eastAsia"/>
                <w:color w:val="000000"/>
                <w:kern w:val="0"/>
                <w:sz w:val="32"/>
                <w:szCs w:val="32"/>
              </w:rPr>
              <w:t xml:space="preserve">會 </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Cs w:val="24"/>
              </w:rPr>
            </w:pPr>
            <w:r w:rsidRPr="00F751F1">
              <w:rPr>
                <w:rFonts w:ascii="細明體" w:eastAsia="細明體" w:hAnsi="細明體" w:cs="新細明體" w:hint="eastAsia"/>
                <w:color w:val="000000"/>
                <w:kern w:val="0"/>
                <w:szCs w:val="24"/>
              </w:rPr>
              <w:t>姓  名</w:t>
            </w:r>
          </w:p>
        </w:tc>
        <w:tc>
          <w:tcPr>
            <w:tcW w:w="124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Cs w:val="24"/>
              </w:rPr>
            </w:pPr>
            <w:r w:rsidRPr="00F751F1">
              <w:rPr>
                <w:rFonts w:ascii="細明體" w:eastAsia="細明體" w:hAnsi="細明體" w:cs="新細明體" w:hint="eastAsia"/>
                <w:color w:val="000000"/>
                <w:kern w:val="0"/>
                <w:szCs w:val="24"/>
              </w:rPr>
              <w:t>職  稱</w:t>
            </w:r>
          </w:p>
        </w:tc>
        <w:tc>
          <w:tcPr>
            <w:tcW w:w="108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Cs w:val="24"/>
              </w:rPr>
            </w:pPr>
            <w:r w:rsidRPr="00F751F1">
              <w:rPr>
                <w:rFonts w:ascii="細明體" w:eastAsia="細明體" w:hAnsi="細明體" w:cs="新細明體" w:hint="eastAsia"/>
                <w:color w:val="000000"/>
                <w:kern w:val="0"/>
                <w:szCs w:val="24"/>
              </w:rPr>
              <w:t>專  科</w:t>
            </w:r>
          </w:p>
        </w:tc>
        <w:tc>
          <w:tcPr>
            <w:tcW w:w="108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Cs w:val="24"/>
              </w:rPr>
            </w:pPr>
            <w:r w:rsidRPr="00F751F1">
              <w:rPr>
                <w:rFonts w:ascii="細明體" w:eastAsia="細明體" w:hAnsi="細明體" w:cs="新細明體" w:hint="eastAsia"/>
                <w:color w:val="000000"/>
                <w:kern w:val="0"/>
                <w:szCs w:val="24"/>
              </w:rPr>
              <w:t>性 別</w:t>
            </w:r>
          </w:p>
        </w:tc>
        <w:tc>
          <w:tcPr>
            <w:tcW w:w="1560" w:type="dxa"/>
            <w:tcBorders>
              <w:top w:val="nil"/>
              <w:left w:val="single" w:sz="4" w:space="0" w:color="auto"/>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Cs w:val="24"/>
              </w:rPr>
            </w:pPr>
            <w:r w:rsidRPr="00F751F1">
              <w:rPr>
                <w:rFonts w:ascii="細明體" w:eastAsia="細明體" w:hAnsi="細明體" w:cs="新細明體" w:hint="eastAsia"/>
                <w:color w:val="000000"/>
                <w:kern w:val="0"/>
                <w:szCs w:val="24"/>
              </w:rPr>
              <w:t>生    日</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Cs w:val="24"/>
              </w:rPr>
            </w:pPr>
            <w:r w:rsidRPr="00F751F1">
              <w:rPr>
                <w:rFonts w:ascii="細明體" w:eastAsia="細明體" w:hAnsi="細明體" w:cs="新細明體" w:hint="eastAsia"/>
                <w:color w:val="000000"/>
                <w:kern w:val="0"/>
                <w:szCs w:val="24"/>
              </w:rPr>
              <w:t>電 話</w:t>
            </w:r>
          </w:p>
        </w:tc>
        <w:tc>
          <w:tcPr>
            <w:tcW w:w="17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Cs w:val="24"/>
              </w:rPr>
            </w:pPr>
            <w:r w:rsidRPr="00F751F1">
              <w:rPr>
                <w:rFonts w:ascii="細明體" w:eastAsia="細明體" w:hAnsi="細明體" w:cs="新細明體" w:hint="eastAsia"/>
                <w:color w:val="000000"/>
                <w:kern w:val="0"/>
                <w:szCs w:val="24"/>
              </w:rPr>
              <w:t>傳    真</w:t>
            </w:r>
          </w:p>
        </w:tc>
        <w:tc>
          <w:tcPr>
            <w:tcW w:w="2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0"/>
                <w:szCs w:val="20"/>
              </w:rPr>
            </w:pPr>
            <w:r w:rsidRPr="00F751F1">
              <w:rPr>
                <w:rFonts w:ascii="細明體" w:eastAsia="細明體" w:hAnsi="細明體" w:cs="新細明體" w:hint="eastAsia"/>
                <w:color w:val="000000"/>
                <w:kern w:val="0"/>
                <w:sz w:val="20"/>
                <w:szCs w:val="20"/>
              </w:rPr>
              <w:t>e-mail</w:t>
            </w:r>
          </w:p>
        </w:tc>
      </w:tr>
      <w:tr w:rsidR="00F751F1" w:rsidRPr="00F751F1" w:rsidTr="00F751F1">
        <w:trPr>
          <w:trHeight w:val="616"/>
        </w:trPr>
        <w:tc>
          <w:tcPr>
            <w:tcW w:w="1760" w:type="dxa"/>
            <w:tcBorders>
              <w:top w:val="nil"/>
              <w:left w:val="single" w:sz="4" w:space="0" w:color="auto"/>
              <w:bottom w:val="nil"/>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32"/>
                <w:szCs w:val="32"/>
              </w:rPr>
            </w:pPr>
            <w:r w:rsidRPr="00F751F1">
              <w:rPr>
                <w:rFonts w:ascii="細明體" w:eastAsia="細明體" w:hAnsi="細明體" w:cs="新細明體" w:hint="eastAsia"/>
                <w:color w:val="000000"/>
                <w:kern w:val="0"/>
                <w:sz w:val="32"/>
                <w:szCs w:val="32"/>
              </w:rPr>
              <w:t>員</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560" w:type="dxa"/>
            <w:tcBorders>
              <w:top w:val="nil"/>
              <w:left w:val="single" w:sz="4" w:space="0" w:color="auto"/>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r>
      <w:tr w:rsidR="00F751F1" w:rsidRPr="00F751F1" w:rsidTr="00F751F1">
        <w:trPr>
          <w:trHeight w:val="652"/>
        </w:trPr>
        <w:tc>
          <w:tcPr>
            <w:tcW w:w="1760" w:type="dxa"/>
            <w:tcBorders>
              <w:top w:val="nil"/>
              <w:left w:val="single" w:sz="4" w:space="0" w:color="auto"/>
              <w:bottom w:val="nil"/>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32"/>
                <w:szCs w:val="32"/>
              </w:rPr>
            </w:pPr>
            <w:r w:rsidRPr="00F751F1">
              <w:rPr>
                <w:rFonts w:ascii="細明體" w:eastAsia="細明體" w:hAnsi="細明體" w:cs="新細明體" w:hint="eastAsia"/>
                <w:color w:val="000000"/>
                <w:kern w:val="0"/>
                <w:sz w:val="32"/>
                <w:szCs w:val="32"/>
              </w:rPr>
              <w:t>代</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560" w:type="dxa"/>
            <w:tcBorders>
              <w:top w:val="nil"/>
              <w:left w:val="single" w:sz="4" w:space="0" w:color="auto"/>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r>
      <w:tr w:rsidR="00F751F1" w:rsidRPr="00F751F1" w:rsidTr="00F751F1">
        <w:trPr>
          <w:trHeight w:val="688"/>
        </w:trPr>
        <w:tc>
          <w:tcPr>
            <w:tcW w:w="1760" w:type="dxa"/>
            <w:tcBorders>
              <w:top w:val="nil"/>
              <w:left w:val="single" w:sz="4" w:space="0" w:color="auto"/>
              <w:bottom w:val="nil"/>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32"/>
                <w:szCs w:val="32"/>
              </w:rPr>
            </w:pPr>
            <w:r w:rsidRPr="00F751F1">
              <w:rPr>
                <w:rFonts w:ascii="細明體" w:eastAsia="細明體" w:hAnsi="細明體" w:cs="新細明體" w:hint="eastAsia"/>
                <w:color w:val="000000"/>
                <w:kern w:val="0"/>
                <w:sz w:val="32"/>
                <w:szCs w:val="32"/>
              </w:rPr>
              <w:t>表</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bookmarkStart w:id="0" w:name="_GoBack"/>
            <w:bookmarkEnd w:id="0"/>
          </w:p>
        </w:tc>
        <w:tc>
          <w:tcPr>
            <w:tcW w:w="124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560" w:type="dxa"/>
            <w:tcBorders>
              <w:top w:val="nil"/>
              <w:left w:val="single" w:sz="4" w:space="0" w:color="auto"/>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r>
      <w:tr w:rsidR="00F751F1" w:rsidRPr="00F751F1" w:rsidTr="00F751F1">
        <w:trPr>
          <w:trHeight w:val="668"/>
        </w:trPr>
        <w:tc>
          <w:tcPr>
            <w:tcW w:w="1760" w:type="dxa"/>
            <w:tcBorders>
              <w:top w:val="nil"/>
              <w:left w:val="single" w:sz="4" w:space="0" w:color="auto"/>
              <w:bottom w:val="nil"/>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32"/>
                <w:szCs w:val="32"/>
              </w:rPr>
            </w:pPr>
            <w:r w:rsidRPr="00F751F1">
              <w:rPr>
                <w:rFonts w:ascii="細明體" w:eastAsia="細明體" w:hAnsi="細明體" w:cs="新細明體" w:hint="eastAsia"/>
                <w:color w:val="000000"/>
                <w:kern w:val="0"/>
                <w:sz w:val="32"/>
                <w:szCs w:val="32"/>
              </w:rPr>
              <w:t>名</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560" w:type="dxa"/>
            <w:tcBorders>
              <w:top w:val="nil"/>
              <w:left w:val="single" w:sz="4" w:space="0" w:color="auto"/>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r>
      <w:tr w:rsidR="00F751F1" w:rsidRPr="00F751F1" w:rsidTr="00F751F1">
        <w:trPr>
          <w:trHeight w:val="604"/>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32"/>
                <w:szCs w:val="32"/>
              </w:rPr>
            </w:pPr>
            <w:r w:rsidRPr="00F751F1">
              <w:rPr>
                <w:rFonts w:ascii="細明體" w:eastAsia="細明體" w:hAnsi="細明體" w:cs="新細明體" w:hint="eastAsia"/>
                <w:color w:val="000000"/>
                <w:kern w:val="0"/>
                <w:sz w:val="32"/>
                <w:szCs w:val="32"/>
              </w:rPr>
              <w:t>單</w:t>
            </w:r>
          </w:p>
        </w:tc>
        <w:tc>
          <w:tcPr>
            <w:tcW w:w="1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080" w:type="dxa"/>
            <w:tcBorders>
              <w:top w:val="nil"/>
              <w:left w:val="nil"/>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560" w:type="dxa"/>
            <w:tcBorders>
              <w:top w:val="nil"/>
              <w:left w:val="single" w:sz="4" w:space="0" w:color="auto"/>
              <w:bottom w:val="single" w:sz="4" w:space="0" w:color="auto"/>
              <w:right w:val="nil"/>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F751F1" w:rsidRPr="00F751F1" w:rsidRDefault="00F751F1" w:rsidP="00F751F1">
            <w:pPr>
              <w:widowControl/>
              <w:spacing w:line="360" w:lineRule="exact"/>
              <w:jc w:val="center"/>
              <w:rPr>
                <w:rFonts w:ascii="細明體" w:eastAsia="細明體" w:hAnsi="細明體" w:cs="新細明體"/>
                <w:color w:val="000000"/>
                <w:kern w:val="0"/>
                <w:sz w:val="28"/>
                <w:szCs w:val="28"/>
              </w:rPr>
            </w:pPr>
            <w:r w:rsidRPr="00F751F1">
              <w:rPr>
                <w:rFonts w:ascii="細明體" w:eastAsia="細明體" w:hAnsi="細明體" w:cs="新細明體" w:hint="eastAsia"/>
                <w:color w:val="000000"/>
                <w:kern w:val="0"/>
                <w:sz w:val="28"/>
                <w:szCs w:val="28"/>
              </w:rPr>
              <w:t xml:space="preserve">　</w:t>
            </w:r>
          </w:p>
        </w:tc>
      </w:tr>
    </w:tbl>
    <w:p w:rsidR="006823EC" w:rsidRDefault="00F751F1">
      <w:pPr>
        <w:rPr>
          <w:rFonts w:hint="eastAsia"/>
        </w:rPr>
      </w:pPr>
      <w:r w:rsidRPr="00F751F1">
        <w:rPr>
          <w:rFonts w:hint="eastAsia"/>
        </w:rPr>
        <w:t>備註：依本協會章程第</w:t>
      </w:r>
      <w:r w:rsidRPr="00F751F1">
        <w:rPr>
          <w:rFonts w:hint="eastAsia"/>
        </w:rPr>
        <w:t>7</w:t>
      </w:r>
      <w:r w:rsidRPr="00F751F1">
        <w:rPr>
          <w:rFonts w:hint="eastAsia"/>
        </w:rPr>
        <w:t>條規定</w:t>
      </w:r>
      <w:r w:rsidRPr="00F751F1">
        <w:rPr>
          <w:rFonts w:hint="eastAsia"/>
        </w:rPr>
        <w:t>:</w:t>
      </w:r>
      <w:r w:rsidRPr="00F751F1">
        <w:rPr>
          <w:rFonts w:hint="eastAsia"/>
        </w:rPr>
        <w:t>凡當地衛生機關立案之公立醫院，</w:t>
      </w:r>
      <w:proofErr w:type="gramStart"/>
      <w:r w:rsidRPr="00F751F1">
        <w:rPr>
          <w:rFonts w:hint="eastAsia"/>
        </w:rPr>
        <w:t>均得為</w:t>
      </w:r>
      <w:proofErr w:type="gramEnd"/>
      <w:r w:rsidRPr="00F751F1">
        <w:rPr>
          <w:rFonts w:hint="eastAsia"/>
        </w:rPr>
        <w:t>本會會員，並由該院院長指定人選為會員代表</w:t>
      </w:r>
      <w:r w:rsidRPr="00F751F1">
        <w:rPr>
          <w:rFonts w:hint="eastAsia"/>
        </w:rPr>
        <w:t>(</w:t>
      </w:r>
      <w:r w:rsidRPr="00F751F1">
        <w:rPr>
          <w:rFonts w:hint="eastAsia"/>
        </w:rPr>
        <w:t>依據各院經當地衛生機關最近一次核准登錄開放之病床總數核定代表人數。</w:t>
      </w:r>
      <w:r w:rsidRPr="00F751F1">
        <w:rPr>
          <w:rFonts w:hint="eastAsia"/>
        </w:rPr>
        <w:t>250</w:t>
      </w:r>
      <w:r w:rsidRPr="00F751F1">
        <w:rPr>
          <w:rFonts w:hint="eastAsia"/>
        </w:rPr>
        <w:t>床及以下一位代表，</w:t>
      </w:r>
      <w:r w:rsidRPr="00F751F1">
        <w:rPr>
          <w:rFonts w:hint="eastAsia"/>
        </w:rPr>
        <w:t>251</w:t>
      </w:r>
      <w:r w:rsidRPr="00F751F1">
        <w:rPr>
          <w:rFonts w:hint="eastAsia"/>
        </w:rPr>
        <w:t>床至</w:t>
      </w:r>
      <w:r w:rsidRPr="00F751F1">
        <w:rPr>
          <w:rFonts w:hint="eastAsia"/>
        </w:rPr>
        <w:t>500</w:t>
      </w:r>
      <w:r w:rsidRPr="00F751F1">
        <w:rPr>
          <w:rFonts w:hint="eastAsia"/>
        </w:rPr>
        <w:t>床二位代表，</w:t>
      </w:r>
      <w:r w:rsidRPr="00F751F1">
        <w:rPr>
          <w:rFonts w:hint="eastAsia"/>
        </w:rPr>
        <w:t>501</w:t>
      </w:r>
      <w:r w:rsidRPr="00F751F1">
        <w:rPr>
          <w:rFonts w:hint="eastAsia"/>
        </w:rPr>
        <w:t>床至</w:t>
      </w:r>
      <w:r w:rsidRPr="00F751F1">
        <w:rPr>
          <w:rFonts w:hint="eastAsia"/>
        </w:rPr>
        <w:t>750</w:t>
      </w:r>
      <w:r w:rsidRPr="00F751F1">
        <w:rPr>
          <w:rFonts w:hint="eastAsia"/>
        </w:rPr>
        <w:t>床三位代表，</w:t>
      </w:r>
      <w:r w:rsidRPr="00F751F1">
        <w:rPr>
          <w:rFonts w:hint="eastAsia"/>
        </w:rPr>
        <w:t>751</w:t>
      </w:r>
      <w:r w:rsidRPr="00F751F1">
        <w:rPr>
          <w:rFonts w:hint="eastAsia"/>
        </w:rPr>
        <w:t>床至</w:t>
      </w:r>
      <w:r w:rsidRPr="00F751F1">
        <w:rPr>
          <w:rFonts w:hint="eastAsia"/>
        </w:rPr>
        <w:t>1000</w:t>
      </w:r>
      <w:r w:rsidRPr="00F751F1">
        <w:rPr>
          <w:rFonts w:hint="eastAsia"/>
        </w:rPr>
        <w:t>床四位代表，</w:t>
      </w:r>
      <w:r w:rsidRPr="00F751F1">
        <w:rPr>
          <w:rFonts w:hint="eastAsia"/>
        </w:rPr>
        <w:t>1000</w:t>
      </w:r>
      <w:r w:rsidRPr="00F751F1">
        <w:rPr>
          <w:rFonts w:hint="eastAsia"/>
        </w:rPr>
        <w:t>床以上五位代表</w:t>
      </w:r>
      <w:r w:rsidRPr="00F751F1">
        <w:rPr>
          <w:rFonts w:hint="eastAsia"/>
        </w:rPr>
        <w:t>)</w:t>
      </w:r>
      <w:r w:rsidRPr="00F751F1">
        <w:rPr>
          <w:rFonts w:hint="eastAsia"/>
        </w:rPr>
        <w:t>，行使會員之權利及義務。會員因醫務之撤銷、改編或其他原因致醫務不存在時，其會員資格自然消失。</w:t>
      </w:r>
    </w:p>
    <w:p w:rsidR="00F751F1" w:rsidRPr="00F751F1" w:rsidRDefault="00F751F1">
      <w:pPr>
        <w:rPr>
          <w:rFonts w:hint="eastAsia"/>
        </w:rPr>
      </w:pPr>
      <w:r w:rsidRPr="00F751F1">
        <w:rPr>
          <w:rFonts w:hint="eastAsia"/>
        </w:rPr>
        <w:t>聯絡人：宋慕南小姐</w:t>
      </w:r>
      <w:r w:rsidRPr="00F751F1">
        <w:rPr>
          <w:rFonts w:hint="eastAsia"/>
        </w:rPr>
        <w:t xml:space="preserve">   </w:t>
      </w:r>
      <w:r w:rsidRPr="00F751F1">
        <w:rPr>
          <w:rFonts w:hint="eastAsia"/>
        </w:rPr>
        <w:t>電話：（</w:t>
      </w:r>
      <w:r w:rsidRPr="00F751F1">
        <w:rPr>
          <w:rFonts w:hint="eastAsia"/>
        </w:rPr>
        <w:t>02</w:t>
      </w:r>
      <w:r w:rsidRPr="00F751F1">
        <w:rPr>
          <w:rFonts w:hint="eastAsia"/>
        </w:rPr>
        <w:t>）</w:t>
      </w:r>
      <w:r w:rsidRPr="00F751F1">
        <w:rPr>
          <w:rFonts w:hint="eastAsia"/>
        </w:rPr>
        <w:t>66069388</w:t>
      </w:r>
      <w:r w:rsidRPr="00F751F1">
        <w:rPr>
          <w:rFonts w:hint="eastAsia"/>
        </w:rPr>
        <w:t>傳真：（</w:t>
      </w:r>
      <w:r w:rsidRPr="00F751F1">
        <w:rPr>
          <w:rFonts w:hint="eastAsia"/>
        </w:rPr>
        <w:t>02</w:t>
      </w:r>
      <w:r w:rsidRPr="00F751F1">
        <w:rPr>
          <w:rFonts w:hint="eastAsia"/>
        </w:rPr>
        <w:t>）</w:t>
      </w:r>
      <w:r w:rsidRPr="00F751F1">
        <w:rPr>
          <w:rFonts w:hint="eastAsia"/>
        </w:rPr>
        <w:t>66061108</w:t>
      </w:r>
    </w:p>
    <w:sectPr w:rsidR="00F751F1" w:rsidRPr="00F751F1" w:rsidSect="00F751F1">
      <w:pgSz w:w="16838" w:h="11906" w:orient="landscape"/>
      <w:pgMar w:top="426" w:right="1440" w:bottom="567"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F1"/>
    <w:rsid w:val="006823EC"/>
    <w:rsid w:val="00F75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7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2015-01-22T08:56:00Z</dcterms:created>
  <dcterms:modified xsi:type="dcterms:W3CDTF">2015-01-22T09:01:00Z</dcterms:modified>
</cp:coreProperties>
</file>